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73" w:rsidRDefault="00A931E2" w:rsidP="00A931E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81000" cy="537883"/>
            <wp:effectExtent l="0" t="0" r="0" b="0"/>
            <wp:docPr id="2" name="Obrázok 2" descr="C:\Users\Lenka\Desktop\logo-Safran mini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ka\Desktop\logo-Safran minimini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7" cy="5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293">
        <w:rPr>
          <w:noProof/>
        </w:rPr>
        <w:pict>
          <v:rect id="Obdĺžnik 1" o:spid="_x0000_s2053" style="position:absolute;left:0;text-align:left;margin-left:0;margin-top:-23.6pt;width:731.25pt;height:77.25pt;z-index:251659264;visibility:visible;mso-position-horizontal:center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" filled="f" strokecolor="#1f3763 [1604]" strokeweight=".25pt">
            <w10:wrap anchorx="margin"/>
          </v:rect>
        </w:pict>
      </w:r>
      <w:hyperlink r:id="rId8" w:tgtFrame="_blank" w:history="1"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"http://www.op-kzp.sk/wp-content/themes/zpi-enviro/dist/images/logo-eu.png"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"http://www.op-kzp.sk/wp-content/themes/zpi-enviro/dist/images/logo-eu.png"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"http://www.op-kzp.sk/wp-content/themes/zpi-enviro/dist/images/logo-eu.png"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"http://www.op-kzp.sk/wp-content/themes/zpi-enviro/dist/images/logo-eu.png"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 w:rsidRPr="003C1293">
          <w:rPr>
            <w:rFonts w:ascii="Arial" w:hAnsi="Arial" w:cs="Arial"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Výsledok vyhľadávania obrázkov pre dopyt logo europska unia a európske štrukturálne a investičné fondy" style="width:107.25pt;height:25.5pt" o:button="t">
              <v:imagedata r:id="rId9" r:href="rId10"/>
            </v:shape>
          </w:pic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</w:hyperlink>
      <w:r>
        <w:rPr>
          <w:rFonts w:ascii="Arial" w:hAnsi="Arial" w:cs="Arial"/>
          <w:noProof/>
          <w:color w:val="222222"/>
          <w:sz w:val="27"/>
          <w:szCs w:val="27"/>
          <w:lang w:eastAsia="sk-SK"/>
        </w:rPr>
        <w:drawing>
          <wp:inline distT="0" distB="0" distL="0" distR="0">
            <wp:extent cx="429260" cy="438150"/>
            <wp:effectExtent l="0" t="0" r="889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2" w:tgtFrame="_blank" w:history="1"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"http://www.mpsr.sk/image.php?imgID=6835"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"http://www.mpsr.sk/image.php?imgID=6835"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"http://www.mpsr.sk/image.php?imgID=6835"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"http://www.mpsr.sk/image.php?imgID=6835"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 w:rsidRPr="003C1293">
          <w:rPr>
            <w:rFonts w:ascii="Arial" w:hAnsi="Arial" w:cs="Arial"/>
            <w:color w:val="0000FF"/>
            <w:sz w:val="27"/>
            <w:szCs w:val="27"/>
          </w:rPr>
          <w:pict>
            <v:shape id="_x0000_i1026" type="#_x0000_t75" alt="Výsledok vyhľadávania obrázkov pre dopyt logo irop" style="width:113.25pt;height:38.25pt" o:button="t">
              <v:imagedata r:id="rId13" r:href="rId14" croptop="16581f" cropbottom="17963f" cropleft="2884f" cropright="1966f"/>
            </v:shape>
          </w:pic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</w:hyperlink>
      <w:hyperlink r:id="rId15" w:tgtFrame="_blank" w:history="1"/>
      <w:hyperlink r:id="rId16" w:tgtFrame="_blank" w:history="1"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"http://www.cmrrsb.sk/images/2017/12/14/irop1.png"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"http://www.cmrrsb.sk/images/2017/12/14/irop1.png"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"http://www.cmrrsb.sk/images/2017/12/14/irop1.png"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FF"/>
            <w:sz w:val="27"/>
            <w:szCs w:val="27"/>
          </w:rPr>
          <w:instrText xml:space="preserve"> INCLUDEPICTURE  "http://www.cmrrsb.sk/images/2017/12/14/irop1.png" \* MERGEFORMATINET </w:instrTex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separate"/>
        </w:r>
        <w:r w:rsidR="003C1293" w:rsidRPr="003C1293">
          <w:rPr>
            <w:rFonts w:ascii="Arial" w:hAnsi="Arial" w:cs="Arial"/>
            <w:color w:val="0000FF"/>
            <w:sz w:val="27"/>
            <w:szCs w:val="27"/>
          </w:rPr>
          <w:pict>
            <v:shape id="_x0000_i1027" type="#_x0000_t75" alt="Výsledok vyhľadávania obrázkov pre dopyt logo irop" style="width:118.5pt;height:33pt" o:button="t">
              <v:imagedata r:id="rId17" r:href="rId18" croptop="12788f" cropbottom="13853f" cropleft="3287f" cropright="9039f"/>
            </v:shape>
          </w:pict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  <w:r w:rsidR="003C1293">
          <w:rPr>
            <w:rFonts w:ascii="Arial" w:hAnsi="Arial" w:cs="Arial"/>
            <w:color w:val="0000FF"/>
            <w:sz w:val="27"/>
            <w:szCs w:val="27"/>
          </w:rPr>
          <w:fldChar w:fldCharType="end"/>
        </w:r>
      </w:hyperlink>
      <w:hyperlink r:id="rId19" w:tgtFrame="_blank" w:history="1"/>
    </w:p>
    <w:p w:rsidR="0047039F" w:rsidRDefault="0047039F"/>
    <w:p w:rsidR="00812B73" w:rsidRDefault="00812B73" w:rsidP="0047039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INDIKATÍVNY </w:t>
      </w:r>
      <w:r w:rsidR="0047039F" w:rsidRPr="0047039F">
        <w:rPr>
          <w:b/>
          <w:bCs/>
          <w:sz w:val="28"/>
          <w:szCs w:val="28"/>
        </w:rPr>
        <w:t xml:space="preserve">HARMONOGRAM VÝZIEV </w:t>
      </w:r>
    </w:p>
    <w:p w:rsidR="0047039F" w:rsidRPr="00812B73" w:rsidRDefault="00812B73" w:rsidP="0047039F">
      <w:pPr>
        <w:spacing w:after="0"/>
        <w:jc w:val="center"/>
        <w:rPr>
          <w:b/>
          <w:bCs/>
          <w:sz w:val="28"/>
          <w:szCs w:val="28"/>
        </w:rPr>
      </w:pPr>
      <w:r w:rsidRPr="00812B73">
        <w:rPr>
          <w:b/>
          <w:bCs/>
          <w:sz w:val="28"/>
          <w:szCs w:val="28"/>
        </w:rPr>
        <w:t>MAS</w:t>
      </w:r>
      <w:r w:rsidR="00A931E2">
        <w:rPr>
          <w:b/>
          <w:bCs/>
          <w:sz w:val="28"/>
          <w:szCs w:val="28"/>
        </w:rPr>
        <w:t xml:space="preserve"> ŠAFRÁN</w:t>
      </w:r>
    </w:p>
    <w:p w:rsidR="0047039F" w:rsidRPr="0047039F" w:rsidRDefault="0047039F" w:rsidP="0047039F">
      <w:pPr>
        <w:spacing w:after="0"/>
        <w:jc w:val="center"/>
        <w:rPr>
          <w:b/>
          <w:bCs/>
          <w:sz w:val="28"/>
          <w:szCs w:val="28"/>
        </w:rPr>
      </w:pPr>
      <w:r w:rsidRPr="0047039F">
        <w:rPr>
          <w:b/>
          <w:bCs/>
          <w:sz w:val="28"/>
          <w:szCs w:val="28"/>
        </w:rPr>
        <w:t>PRE ROK 2023</w:t>
      </w:r>
    </w:p>
    <w:p w:rsidR="0047039F" w:rsidRDefault="0047039F"/>
    <w:tbl>
      <w:tblPr>
        <w:tblStyle w:val="Mkatabulky"/>
        <w:tblW w:w="14873" w:type="dxa"/>
        <w:tblInd w:w="-353" w:type="dxa"/>
        <w:tblLook w:val="04A0"/>
      </w:tblPr>
      <w:tblGrid>
        <w:gridCol w:w="1306"/>
        <w:gridCol w:w="3821"/>
        <w:gridCol w:w="2814"/>
        <w:gridCol w:w="2050"/>
        <w:gridCol w:w="2973"/>
        <w:gridCol w:w="1909"/>
      </w:tblGrid>
      <w:tr w:rsidR="0047039F" w:rsidRPr="0047039F" w:rsidTr="005B3D12">
        <w:trPr>
          <w:trHeight w:val="81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47039F" w:rsidRPr="0047039F" w:rsidRDefault="0047039F" w:rsidP="0047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9F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47039F" w:rsidRPr="0047039F" w:rsidRDefault="0047039F" w:rsidP="0047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9F">
              <w:rPr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:rsidR="0047039F" w:rsidRPr="0047039F" w:rsidRDefault="0047039F" w:rsidP="0047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9F">
              <w:rPr>
                <w:b/>
                <w:bCs/>
                <w:sz w:val="20"/>
                <w:szCs w:val="20"/>
              </w:rPr>
              <w:t>ZAMERANIE PROJEKTU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7039F" w:rsidRPr="0047039F" w:rsidRDefault="0047039F" w:rsidP="0047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9F">
              <w:rPr>
                <w:b/>
                <w:bCs/>
                <w:sz w:val="20"/>
                <w:szCs w:val="20"/>
              </w:rPr>
              <w:t>OPERAĆNÝ PROGRAM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:rsidR="0047039F" w:rsidRPr="0047039F" w:rsidRDefault="0047039F" w:rsidP="0047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9F">
              <w:rPr>
                <w:b/>
                <w:bCs/>
                <w:sz w:val="20"/>
                <w:szCs w:val="20"/>
              </w:rPr>
              <w:t xml:space="preserve">PREDPOKLADANÝ </w:t>
            </w:r>
          </w:p>
          <w:p w:rsidR="0047039F" w:rsidRPr="0047039F" w:rsidRDefault="0047039F" w:rsidP="0047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9F">
              <w:rPr>
                <w:b/>
                <w:bCs/>
                <w:sz w:val="20"/>
                <w:szCs w:val="20"/>
              </w:rPr>
              <w:t>TERMÍN VYHLÁSENIA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47039F" w:rsidRPr="0047039F" w:rsidRDefault="0047039F" w:rsidP="0047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9F">
              <w:rPr>
                <w:b/>
                <w:bCs/>
                <w:sz w:val="20"/>
                <w:szCs w:val="20"/>
              </w:rPr>
              <w:t>STAV</w:t>
            </w:r>
          </w:p>
        </w:tc>
      </w:tr>
      <w:tr w:rsidR="005B3D12" w:rsidTr="007C73AE">
        <w:trPr>
          <w:trHeight w:val="458"/>
        </w:trPr>
        <w:tc>
          <w:tcPr>
            <w:tcW w:w="1306" w:type="dxa"/>
            <w:vAlign w:val="bottom"/>
          </w:tcPr>
          <w:p w:rsidR="005B3D12" w:rsidRDefault="005B3D12" w:rsidP="005B3D1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2023/00295</w:t>
            </w:r>
          </w:p>
        </w:tc>
        <w:tc>
          <w:tcPr>
            <w:tcW w:w="3821" w:type="dxa"/>
            <w:vAlign w:val="center"/>
          </w:tcPr>
          <w:p w:rsidR="005B3D12" w:rsidRDefault="005B3D12" w:rsidP="005B3D12">
            <w:pPr>
              <w:jc w:val="center"/>
            </w:pPr>
            <w:r w:rsidRPr="0041717E">
              <w:t>Harmonogram výziev</w:t>
            </w:r>
            <w:r>
              <w:t xml:space="preserve"> MAS ŠAFRÁN (7.2) - verzia 5</w:t>
            </w:r>
          </w:p>
        </w:tc>
        <w:tc>
          <w:tcPr>
            <w:tcW w:w="2814" w:type="dxa"/>
            <w:vAlign w:val="center"/>
          </w:tcPr>
          <w:p w:rsidR="005B3D12" w:rsidRDefault="005B3D12" w:rsidP="005B3D12">
            <w:pPr>
              <w:jc w:val="center"/>
            </w:pPr>
            <w:r w:rsidRPr="0041717E">
              <w:t>CLLD (Miestny rozvoj vedený komunitou)</w:t>
            </w:r>
          </w:p>
        </w:tc>
        <w:tc>
          <w:tcPr>
            <w:tcW w:w="2050" w:type="dxa"/>
            <w:vAlign w:val="center"/>
          </w:tcPr>
          <w:p w:rsidR="005B3D12" w:rsidRPr="0041717E" w:rsidRDefault="005B3D12" w:rsidP="005B3D12">
            <w:pPr>
              <w:jc w:val="center"/>
            </w:pPr>
            <w:r w:rsidRPr="0041717E">
              <w:t>[PRV]</w:t>
            </w:r>
          </w:p>
          <w:p w:rsidR="005B3D12" w:rsidRDefault="005B3D12" w:rsidP="005B3D12">
            <w:pPr>
              <w:jc w:val="center"/>
            </w:pPr>
          </w:p>
        </w:tc>
        <w:tc>
          <w:tcPr>
            <w:tcW w:w="2973" w:type="dxa"/>
            <w:vAlign w:val="center"/>
          </w:tcPr>
          <w:p w:rsidR="005B3D12" w:rsidRDefault="005B3D12" w:rsidP="005B3D12">
            <w:pPr>
              <w:jc w:val="center"/>
            </w:pPr>
            <w:r>
              <w:t>Jún 2023</w:t>
            </w:r>
          </w:p>
        </w:tc>
        <w:tc>
          <w:tcPr>
            <w:tcW w:w="1909" w:type="dxa"/>
            <w:vAlign w:val="bottom"/>
          </w:tcPr>
          <w:p w:rsidR="005B3D12" w:rsidRDefault="005B3D12" w:rsidP="005B3D1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Zverejnená</w:t>
            </w:r>
          </w:p>
        </w:tc>
      </w:tr>
      <w:tr w:rsidR="005B3D12" w:rsidTr="007C73AE">
        <w:trPr>
          <w:trHeight w:val="433"/>
        </w:trPr>
        <w:tc>
          <w:tcPr>
            <w:tcW w:w="1306" w:type="dxa"/>
            <w:vAlign w:val="bottom"/>
          </w:tcPr>
          <w:p w:rsidR="005B3D12" w:rsidRDefault="005B3D12" w:rsidP="005B3D1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2023/00294</w:t>
            </w:r>
          </w:p>
        </w:tc>
        <w:tc>
          <w:tcPr>
            <w:tcW w:w="3821" w:type="dxa"/>
            <w:vAlign w:val="center"/>
          </w:tcPr>
          <w:p w:rsidR="005B3D12" w:rsidRDefault="005B3D12" w:rsidP="005B3D12">
            <w:pPr>
              <w:jc w:val="center"/>
            </w:pPr>
            <w:r w:rsidRPr="0041717E">
              <w:t>Harmonogram výziev</w:t>
            </w:r>
            <w:r>
              <w:t xml:space="preserve"> MAS ŠAFRÁN (6.1) - verzia 5</w:t>
            </w:r>
          </w:p>
        </w:tc>
        <w:tc>
          <w:tcPr>
            <w:tcW w:w="2814" w:type="dxa"/>
            <w:vAlign w:val="center"/>
          </w:tcPr>
          <w:p w:rsidR="005B3D12" w:rsidRDefault="005B3D12" w:rsidP="005B3D12">
            <w:pPr>
              <w:jc w:val="center"/>
            </w:pPr>
            <w:r w:rsidRPr="0041717E">
              <w:t>CLLD (Miestny rozvoj vedený komunitou)</w:t>
            </w:r>
          </w:p>
        </w:tc>
        <w:tc>
          <w:tcPr>
            <w:tcW w:w="2050" w:type="dxa"/>
            <w:vAlign w:val="center"/>
          </w:tcPr>
          <w:p w:rsidR="005B3D12" w:rsidRPr="0041717E" w:rsidRDefault="005B3D12" w:rsidP="005B3D12">
            <w:pPr>
              <w:jc w:val="center"/>
            </w:pPr>
            <w:r w:rsidRPr="0041717E">
              <w:t>[PRV]</w:t>
            </w:r>
          </w:p>
          <w:p w:rsidR="005B3D12" w:rsidRDefault="005B3D12" w:rsidP="005B3D12">
            <w:pPr>
              <w:jc w:val="center"/>
            </w:pPr>
          </w:p>
        </w:tc>
        <w:tc>
          <w:tcPr>
            <w:tcW w:w="2973" w:type="dxa"/>
            <w:vAlign w:val="center"/>
          </w:tcPr>
          <w:p w:rsidR="005B3D12" w:rsidRDefault="005B3D12" w:rsidP="005B3D12">
            <w:pPr>
              <w:jc w:val="center"/>
            </w:pPr>
            <w:r>
              <w:t>Máj 2023</w:t>
            </w:r>
          </w:p>
        </w:tc>
        <w:tc>
          <w:tcPr>
            <w:tcW w:w="1909" w:type="dxa"/>
            <w:vAlign w:val="bottom"/>
          </w:tcPr>
          <w:p w:rsidR="005B3D12" w:rsidRDefault="005B3D12" w:rsidP="005B3D1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Zverejnená</w:t>
            </w:r>
          </w:p>
        </w:tc>
      </w:tr>
    </w:tbl>
    <w:p w:rsidR="0047039F" w:rsidRDefault="0047039F"/>
    <w:p w:rsidR="00812B73" w:rsidRDefault="00812B73" w:rsidP="00812B73">
      <w:r>
        <w:t>Sídlo MAS:</w:t>
      </w:r>
      <w:r w:rsidR="00CD7DBB">
        <w:t xml:space="preserve"> MAS ŠAFRÁN, Šarišská Trstená 42, 082 14 Pušovce</w:t>
      </w:r>
    </w:p>
    <w:p w:rsidR="00812B73" w:rsidRDefault="00812B73"/>
    <w:p w:rsidR="00812B73" w:rsidRDefault="0047039F">
      <w:r>
        <w:t>V</w:t>
      </w:r>
      <w:r w:rsidR="00A931E2">
        <w:t> Šarišskej Trstenej</w:t>
      </w:r>
    </w:p>
    <w:p w:rsidR="00812B73" w:rsidRDefault="00A931E2">
      <w:r>
        <w:t>D</w:t>
      </w:r>
      <w:r w:rsidR="0047039F">
        <w:t>ňa</w:t>
      </w:r>
      <w:r>
        <w:t xml:space="preserve">: </w:t>
      </w:r>
      <w:r w:rsidR="000F07FE">
        <w:t>22.05</w:t>
      </w:r>
      <w:r>
        <w:t>.2023</w:t>
      </w:r>
      <w:r w:rsidR="0047039F">
        <w:tab/>
      </w:r>
      <w:r w:rsidR="0047039F">
        <w:tab/>
      </w:r>
      <w:r w:rsidR="0047039F">
        <w:tab/>
      </w:r>
      <w:r w:rsidR="0047039F">
        <w:tab/>
      </w:r>
      <w:r w:rsidR="0047039F">
        <w:tab/>
      </w:r>
      <w:r w:rsidR="0047039F">
        <w:tab/>
      </w:r>
      <w:r w:rsidR="0047039F">
        <w:tab/>
      </w:r>
      <w:r w:rsidR="0047039F">
        <w:tab/>
      </w:r>
    </w:p>
    <w:p w:rsidR="00812B73" w:rsidRDefault="00812B73">
      <w:r>
        <w:t>Meno a</w:t>
      </w:r>
      <w:r w:rsidR="00A931E2">
        <w:t> </w:t>
      </w:r>
      <w:r>
        <w:t>priezvisko</w:t>
      </w:r>
      <w:r w:rsidR="00A931E2">
        <w:t>: Miroslav Jakša, predseda MAS ŠAFRÁN</w:t>
      </w:r>
    </w:p>
    <w:p w:rsidR="0047039F" w:rsidRDefault="0047039F" w:rsidP="00812B73">
      <w:r>
        <w:t>podpis</w:t>
      </w:r>
      <w:r w:rsidR="00812B73">
        <w:t xml:space="preserve"> štatutárneho zástupc</w:t>
      </w:r>
      <w:r w:rsidR="00A931E2">
        <w:t>u: 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47039F" w:rsidRDefault="0047039F" w:rsidP="004703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039F" w:rsidSect="004703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18" w:rsidRDefault="00892918" w:rsidP="00E53356">
      <w:pPr>
        <w:spacing w:after="0" w:line="240" w:lineRule="auto"/>
      </w:pPr>
      <w:r>
        <w:separator/>
      </w:r>
    </w:p>
  </w:endnote>
  <w:endnote w:type="continuationSeparator" w:id="1">
    <w:p w:rsidR="00892918" w:rsidRDefault="00892918" w:rsidP="00E5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56" w:rsidRDefault="00E5335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56" w:rsidRDefault="00E5335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56" w:rsidRDefault="00E533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18" w:rsidRDefault="00892918" w:rsidP="00E53356">
      <w:pPr>
        <w:spacing w:after="0" w:line="240" w:lineRule="auto"/>
      </w:pPr>
      <w:r>
        <w:separator/>
      </w:r>
    </w:p>
  </w:footnote>
  <w:footnote w:type="continuationSeparator" w:id="1">
    <w:p w:rsidR="00892918" w:rsidRDefault="00892918" w:rsidP="00E5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56" w:rsidRDefault="00E5335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56" w:rsidRDefault="00E5335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56" w:rsidRDefault="00E5335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7039F"/>
    <w:rsid w:val="000F07FE"/>
    <w:rsid w:val="00226011"/>
    <w:rsid w:val="00305914"/>
    <w:rsid w:val="00380FDD"/>
    <w:rsid w:val="003C1293"/>
    <w:rsid w:val="0047039F"/>
    <w:rsid w:val="005105FA"/>
    <w:rsid w:val="005B3D12"/>
    <w:rsid w:val="005D645D"/>
    <w:rsid w:val="00812B73"/>
    <w:rsid w:val="00892918"/>
    <w:rsid w:val="00A931E2"/>
    <w:rsid w:val="00CC3642"/>
    <w:rsid w:val="00CD7DBB"/>
    <w:rsid w:val="00D2719B"/>
    <w:rsid w:val="00DD528F"/>
    <w:rsid w:val="00E5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5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356"/>
  </w:style>
  <w:style w:type="paragraph" w:styleId="Zpat">
    <w:name w:val="footer"/>
    <w:basedOn w:val="Normln"/>
    <w:link w:val="ZpatChar"/>
    <w:uiPriority w:val="99"/>
    <w:unhideWhenUsed/>
    <w:rsid w:val="00E5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0ahUKEwjqyNHj7ejZAhWEDewKHY9TAFEQjRwIBg&amp;url=http%3A%2F%2Fwww.op-kzp.sk%2Fenergetika%2F&amp;psig=AOvVaw1rH3LqvzZepqKakCEVwGwt&amp;ust=1521015234876720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cmrrsb.sk/images/2017/12/14/irop1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google.sk/url?sa=i&amp;rct=j&amp;q=&amp;esrc=s&amp;source=images&amp;cd=&amp;cad=rja&amp;uact=8&amp;ved=0ahUKEwjM0peg7ujZAhUOr6QKHbFdB_EQjRwIBg&amp;url=http%3A%2F%2Fwww.mpsr.sk%2Findex.php%3FnavID%3D47%26sID%3D43%26navID2%3D1185&amp;psig=AOvVaw2aRu3IMj0JTCRmf_r8Hm0G&amp;ust=1521015365866725" TargetMode="Externa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google.sk/url?sa=i&amp;rct=j&amp;q=&amp;esrc=s&amp;source=images&amp;cd=&amp;cad=rja&amp;uact=8&amp;ved=0ahUKEwjM4peI7ujZAhVMsaQKHZc7DXUQjRwIBg&amp;url=http%3A%2F%2Fwww.cmrrsb.sk%2F&amp;psig=AOvVaw2aRu3IMj0JTCRmf_r8Hm0G&amp;ust=152101536586672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google.sk/url?sa=i&amp;rct=j&amp;q=&amp;esrc=s&amp;source=images&amp;cd=&amp;cad=rja&amp;uact=8&amp;ved=0ahUKEwjzocm97ejZAhWLCOwKHY2LCOEQjRwIBg&amp;url=https%3A%2F%2Fwww.upjs.sk%2Fpracoviska%2Fccvapp%2Fpodpora-projektov%2Fesif%2Fpublicita&amp;psig=AOvVaw1rH3LqvzZepqKakCEVwGwt&amp;ust=1521015234876720" TargetMode="External"/><Relationship Id="rId23" Type="http://schemas.openxmlformats.org/officeDocument/2006/relationships/footer" Target="footer2.xml"/><Relationship Id="rId10" Type="http://schemas.openxmlformats.org/officeDocument/2006/relationships/image" Target="http://www.op-kzp.sk/wp-content/themes/zpi-enviro/dist/images/logo-eu.png" TargetMode="External"/><Relationship Id="rId19" Type="http://schemas.openxmlformats.org/officeDocument/2006/relationships/hyperlink" Target="https://www.google.sk/url?sa=i&amp;rct=j&amp;q=&amp;esrc=s&amp;source=images&amp;cd=&amp;cad=rja&amp;uact=8&amp;ved=0ahUKEwjagLLJ7ujZAhVB-aQKHZM-DmwQjRwIBg&amp;url=http%3A%2F%2Fwww.hawthbushfarm.co.uk%2Fprojects%2Ffarm%2F515px-leader-logo-svg%2F&amp;psig=AOvVaw1EEn0Q4qpSswfLYhtYfQQJ&amp;ust=15210155279658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mpsr.sk/image.php?imgID=683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85ED-D376-40B3-A28A-90E93A6E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Pintová Janka</dc:creator>
  <cp:lastModifiedBy>jana</cp:lastModifiedBy>
  <cp:revision>2</cp:revision>
  <cp:lastPrinted>2023-05-23T06:07:00Z</cp:lastPrinted>
  <dcterms:created xsi:type="dcterms:W3CDTF">2023-05-23T18:06:00Z</dcterms:created>
  <dcterms:modified xsi:type="dcterms:W3CDTF">2023-05-23T18:06:00Z</dcterms:modified>
</cp:coreProperties>
</file>